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AA6D" w14:textId="7E1158D4" w:rsidR="00E44F9D" w:rsidRDefault="00E44F9D" w:rsidP="00E44F9D">
      <w:pPr>
        <w:pStyle w:val="NoSpacing"/>
        <w:jc w:val="center"/>
      </w:pPr>
      <w:r>
        <w:t>Meeting Minutes</w:t>
      </w:r>
    </w:p>
    <w:p w14:paraId="3809E48D" w14:textId="77777777" w:rsidR="00E44F9D" w:rsidRDefault="00E44F9D" w:rsidP="00E44F9D">
      <w:pPr>
        <w:pStyle w:val="NoSpacing"/>
        <w:jc w:val="center"/>
      </w:pPr>
      <w:r>
        <w:t>Woodland Township Hall, Montrose, MN</w:t>
      </w:r>
    </w:p>
    <w:p w14:paraId="6E91BD9A" w14:textId="77777777" w:rsidR="00E44F9D" w:rsidRDefault="00E44F9D" w:rsidP="00E44F9D">
      <w:pPr>
        <w:pStyle w:val="NoSpacing"/>
        <w:jc w:val="center"/>
      </w:pPr>
      <w:r>
        <w:t>Monday, April 13, 2026</w:t>
      </w:r>
    </w:p>
    <w:p w14:paraId="6823A89D" w14:textId="77777777" w:rsidR="00E44F9D" w:rsidRDefault="00E44F9D" w:rsidP="00E44F9D">
      <w:pPr>
        <w:pStyle w:val="NoSpacing"/>
        <w:jc w:val="center"/>
      </w:pPr>
      <w:r>
        <w:t>6:30 PM</w:t>
      </w:r>
    </w:p>
    <w:p w14:paraId="3B088FFD" w14:textId="77777777" w:rsidR="00E44F9D" w:rsidRDefault="00E44F9D" w:rsidP="00E44F9D"/>
    <w:p w14:paraId="5288A78A" w14:textId="77777777" w:rsidR="00E44F9D" w:rsidRDefault="00E44F9D" w:rsidP="00E44F9D">
      <w:pPr>
        <w:pStyle w:val="NoSpacing"/>
      </w:pPr>
      <w:r>
        <w:t>Meeting Attendees: Chair Dan Domjahn, Barry Pawelk, Mike Young, Paula LaVigne and</w:t>
      </w:r>
    </w:p>
    <w:p w14:paraId="5F902FAC" w14:textId="77777777" w:rsidR="00E44F9D" w:rsidRDefault="00E44F9D" w:rsidP="00E44F9D">
      <w:pPr>
        <w:pStyle w:val="NoSpacing"/>
      </w:pPr>
      <w:r>
        <w:t>Deputy Clerk Gloria Janikula. Julie Marquardt was not present.</w:t>
      </w:r>
    </w:p>
    <w:p w14:paraId="12A84E06" w14:textId="77777777" w:rsidR="00E44F9D" w:rsidRDefault="00E44F9D" w:rsidP="00E44F9D">
      <w:pPr>
        <w:pStyle w:val="NoSpacing"/>
      </w:pPr>
    </w:p>
    <w:p w14:paraId="3981D1D2" w14:textId="77777777" w:rsidR="00E44F9D" w:rsidRDefault="00E44F9D" w:rsidP="00E44F9D">
      <w:pPr>
        <w:pStyle w:val="NoSpacing"/>
      </w:pPr>
      <w:r>
        <w:t>The regular monthly meeting was called to order by the chair at 6:30 pm. (One hour</w:t>
      </w:r>
    </w:p>
    <w:p w14:paraId="445B3430" w14:textId="77777777" w:rsidR="00E44F9D" w:rsidRDefault="00E44F9D" w:rsidP="00E44F9D">
      <w:pPr>
        <w:pStyle w:val="NoSpacing"/>
      </w:pPr>
      <w:r>
        <w:t>later because of the Board of Equalization meeting held prior.) The Pledge of Allegiance</w:t>
      </w:r>
    </w:p>
    <w:p w14:paraId="79EDF98A" w14:textId="77777777" w:rsidR="00E44F9D" w:rsidRDefault="00E44F9D" w:rsidP="00E44F9D">
      <w:pPr>
        <w:pStyle w:val="NoSpacing"/>
      </w:pPr>
      <w:r>
        <w:t>was said.</w:t>
      </w:r>
    </w:p>
    <w:p w14:paraId="398B16BF" w14:textId="77777777" w:rsidR="00E44F9D" w:rsidRDefault="00E44F9D" w:rsidP="00E44F9D"/>
    <w:p w14:paraId="6A212BA2" w14:textId="5DC5EF5B" w:rsidR="00E44F9D" w:rsidRDefault="00E44F9D" w:rsidP="00E44F9D">
      <w:pPr>
        <w:jc w:val="center"/>
      </w:pPr>
      <w:r>
        <w:t>Approval of Agenda</w:t>
      </w:r>
    </w:p>
    <w:p w14:paraId="1593E41C" w14:textId="77777777" w:rsidR="00E44F9D" w:rsidRDefault="00E44F9D" w:rsidP="00E44F9D">
      <w:pPr>
        <w:pStyle w:val="NoSpacing"/>
      </w:pPr>
      <w:r>
        <w:t>The motion to approve the agenda was made by Pawelk and seconded by Young</w:t>
      </w:r>
    </w:p>
    <w:p w14:paraId="65A2BC1E" w14:textId="77777777" w:rsidR="00E44F9D" w:rsidRDefault="00E44F9D" w:rsidP="00E44F9D">
      <w:pPr>
        <w:pStyle w:val="NoSpacing"/>
      </w:pPr>
      <w:r>
        <w:t>(MMS). Motion carried unanimously (MCU).</w:t>
      </w:r>
    </w:p>
    <w:p w14:paraId="756B1837" w14:textId="77777777" w:rsidR="00E44F9D" w:rsidRDefault="00E44F9D" w:rsidP="00E44F9D"/>
    <w:p w14:paraId="2F17C2B6" w14:textId="0D7C5239" w:rsidR="00E44F9D" w:rsidRDefault="00E44F9D" w:rsidP="00E44F9D">
      <w:pPr>
        <w:jc w:val="center"/>
      </w:pPr>
      <w:r>
        <w:t>Approval of Minutes</w:t>
      </w:r>
    </w:p>
    <w:p w14:paraId="2C0CE289" w14:textId="77777777" w:rsidR="00E44F9D" w:rsidRDefault="00E44F9D" w:rsidP="00E44F9D">
      <w:pPr>
        <w:pStyle w:val="NoSpacing"/>
      </w:pPr>
      <w:r>
        <w:t>A motion was made by Pawelk to approve the March regular monthly meeting minutes</w:t>
      </w:r>
    </w:p>
    <w:p w14:paraId="055B6C67" w14:textId="77777777" w:rsidR="00E44F9D" w:rsidRDefault="00E44F9D" w:rsidP="00E44F9D">
      <w:pPr>
        <w:pStyle w:val="NoSpacing"/>
      </w:pPr>
      <w:r>
        <w:t>with the following corrections: Title on first page should be minutes (not agenda) and in</w:t>
      </w:r>
    </w:p>
    <w:p w14:paraId="1F5A5B99" w14:textId="77777777" w:rsidR="00E44F9D" w:rsidRDefault="00E44F9D" w:rsidP="00E44F9D">
      <w:pPr>
        <w:pStyle w:val="NoSpacing"/>
      </w:pPr>
      <w:r>
        <w:t>the Employee report under gravel - the quote is $11.30 (not $1.30). Motion was</w:t>
      </w:r>
    </w:p>
    <w:p w14:paraId="6878CE8D" w14:textId="77777777" w:rsidR="00E44F9D" w:rsidRDefault="00E44F9D" w:rsidP="00E44F9D">
      <w:pPr>
        <w:pStyle w:val="NoSpacing"/>
      </w:pPr>
      <w:proofErr w:type="gramStart"/>
      <w:r>
        <w:t>seconded</w:t>
      </w:r>
      <w:proofErr w:type="gramEnd"/>
      <w:r>
        <w:t xml:space="preserve"> by Young. MCU.</w:t>
      </w:r>
    </w:p>
    <w:p w14:paraId="31B385C3" w14:textId="77777777" w:rsidR="00E44F9D" w:rsidRDefault="00E44F9D" w:rsidP="00E44F9D">
      <w:pPr>
        <w:pStyle w:val="NoSpacing"/>
      </w:pPr>
    </w:p>
    <w:p w14:paraId="7D98EC7B" w14:textId="77777777" w:rsidR="00E44F9D" w:rsidRDefault="00E44F9D" w:rsidP="00E44F9D">
      <w:r>
        <w:t>MMS by Pawelk and Young to approve the Re-organizational minutes. MCU.</w:t>
      </w:r>
    </w:p>
    <w:p w14:paraId="6EB53526" w14:textId="77777777" w:rsidR="00E44F9D" w:rsidRDefault="00E44F9D" w:rsidP="00E44F9D">
      <w:r>
        <w:t>MMS by Pawelk and Young to approve the Official Listing. MCU.</w:t>
      </w:r>
    </w:p>
    <w:p w14:paraId="38C4E66B" w14:textId="77777777" w:rsidR="00E44F9D" w:rsidRDefault="00E44F9D" w:rsidP="00E44F9D"/>
    <w:p w14:paraId="4A2B35AF" w14:textId="4008A911" w:rsidR="00E44F9D" w:rsidRDefault="00E44F9D" w:rsidP="00E44F9D">
      <w:pPr>
        <w:jc w:val="center"/>
      </w:pPr>
      <w:r>
        <w:t>Treasurer’s Report</w:t>
      </w:r>
    </w:p>
    <w:p w14:paraId="76B7529D" w14:textId="77777777" w:rsidR="00E44F9D" w:rsidRDefault="00E44F9D" w:rsidP="00E44F9D">
      <w:pPr>
        <w:pStyle w:val="NoSpacing"/>
      </w:pPr>
      <w:r>
        <w:t>LaVigne reported that $30,879.57 was received during the month of March. The</w:t>
      </w:r>
    </w:p>
    <w:p w14:paraId="71E93B48" w14:textId="77777777" w:rsidR="00E44F9D" w:rsidRDefault="00E44F9D" w:rsidP="00E44F9D">
      <w:pPr>
        <w:pStyle w:val="NoSpacing"/>
      </w:pPr>
      <w:r>
        <w:t>approximate ending fund balance as of March 31, 2026, was $348,998.61. LaVigne</w:t>
      </w:r>
    </w:p>
    <w:p w14:paraId="1B9428E0" w14:textId="77777777" w:rsidR="00E44F9D" w:rsidRDefault="00E44F9D" w:rsidP="00E44F9D">
      <w:pPr>
        <w:pStyle w:val="NoSpacing"/>
      </w:pPr>
      <w:r>
        <w:t>noted that she has not balanced this month with the bank statement as the bank has</w:t>
      </w:r>
    </w:p>
    <w:p w14:paraId="1DF0EC9F" w14:textId="77777777" w:rsidR="00E44F9D" w:rsidRDefault="00E44F9D" w:rsidP="00E44F9D">
      <w:pPr>
        <w:pStyle w:val="NoSpacing"/>
      </w:pPr>
      <w:r>
        <w:t>approximately $466.72 more. She will continue to look into this matter. MMS to</w:t>
      </w:r>
    </w:p>
    <w:p w14:paraId="3EB26209" w14:textId="77777777" w:rsidR="00E44F9D" w:rsidRDefault="00E44F9D" w:rsidP="00E44F9D">
      <w:pPr>
        <w:pStyle w:val="NoSpacing"/>
      </w:pPr>
      <w:r>
        <w:t>approve the Treasurer’s Report by Pawelk and Young. MCU.</w:t>
      </w:r>
    </w:p>
    <w:p w14:paraId="5C67B7AD" w14:textId="77777777" w:rsidR="00E44F9D" w:rsidRDefault="00E44F9D" w:rsidP="00E44F9D"/>
    <w:p w14:paraId="66FBF720" w14:textId="274AB570" w:rsidR="00E44F9D" w:rsidRDefault="00E44F9D" w:rsidP="00E44F9D">
      <w:pPr>
        <w:pStyle w:val="NoSpacing"/>
        <w:jc w:val="center"/>
      </w:pPr>
      <w:r>
        <w:t>Claims</w:t>
      </w:r>
    </w:p>
    <w:p w14:paraId="6B448327" w14:textId="77777777" w:rsidR="00E44F9D" w:rsidRDefault="00E44F9D" w:rsidP="00E44F9D">
      <w:pPr>
        <w:pStyle w:val="NoSpacing"/>
      </w:pPr>
      <w:r>
        <w:t>Claims in the amount of $ 23,406.49 were presented to the Board. MMS by Pawelk and</w:t>
      </w:r>
    </w:p>
    <w:p w14:paraId="3E686B06" w14:textId="77777777" w:rsidR="00E44F9D" w:rsidRDefault="00E44F9D" w:rsidP="00E44F9D">
      <w:pPr>
        <w:pStyle w:val="NoSpacing"/>
      </w:pPr>
      <w:r>
        <w:t>Young to approve the claims (copy of claims attached). MCU</w:t>
      </w:r>
    </w:p>
    <w:p w14:paraId="46DEA8C2" w14:textId="77777777" w:rsidR="00E44F9D" w:rsidRDefault="00E44F9D" w:rsidP="00E44F9D"/>
    <w:p w14:paraId="1382DE97" w14:textId="781F4F5E" w:rsidR="00E44F9D" w:rsidRDefault="00E44F9D" w:rsidP="00E44F9D">
      <w:pPr>
        <w:jc w:val="center"/>
      </w:pPr>
      <w:r>
        <w:lastRenderedPageBreak/>
        <w:t>Clerk Report</w:t>
      </w:r>
    </w:p>
    <w:p w14:paraId="1EA1F90F" w14:textId="77777777" w:rsidR="00E44F9D" w:rsidRDefault="00E44F9D" w:rsidP="00E44F9D">
      <w:r>
        <w:t>MMS Young and Pawelk to approve the Clerk’s Report. MCU.</w:t>
      </w:r>
    </w:p>
    <w:p w14:paraId="12E733D1" w14:textId="77777777" w:rsidR="00E44F9D" w:rsidRDefault="00E44F9D" w:rsidP="00E44F9D"/>
    <w:p w14:paraId="4ABB93D2" w14:textId="77777777" w:rsidR="00E44F9D" w:rsidRDefault="00E44F9D" w:rsidP="00E44F9D">
      <w:pPr>
        <w:pStyle w:val="NoSpacing"/>
        <w:jc w:val="center"/>
      </w:pPr>
      <w:r>
        <w:t>Committee/ Meeting Reports/Board Actions</w:t>
      </w:r>
    </w:p>
    <w:p w14:paraId="1922B04A" w14:textId="77777777" w:rsidR="00E44F9D" w:rsidRDefault="00E44F9D" w:rsidP="00E44F9D">
      <w:pPr>
        <w:pStyle w:val="NoSpacing"/>
      </w:pPr>
    </w:p>
    <w:p w14:paraId="62D1C7EB" w14:textId="77777777" w:rsidR="00E44F9D" w:rsidRDefault="00E44F9D" w:rsidP="00E44F9D">
      <w:pPr>
        <w:pStyle w:val="NoSpacing"/>
      </w:pPr>
      <w:r>
        <w:t xml:space="preserve">Wright County Quarterly </w:t>
      </w:r>
      <w:proofErr w:type="gramStart"/>
      <w:r>
        <w:t>Officers</w:t>
      </w:r>
      <w:proofErr w:type="gramEnd"/>
      <w:r>
        <w:t xml:space="preserve"> meeting - All of the supervisors attended. Among the</w:t>
      </w:r>
    </w:p>
    <w:p w14:paraId="24EF75B0" w14:textId="77777777" w:rsidR="00E44F9D" w:rsidRDefault="00E44F9D" w:rsidP="00E44F9D">
      <w:pPr>
        <w:pStyle w:val="NoSpacing"/>
      </w:pPr>
      <w:r>
        <w:t xml:space="preserve">items discussed </w:t>
      </w:r>
      <w:proofErr w:type="gramStart"/>
      <w:r>
        <w:t>was</w:t>
      </w:r>
      <w:proofErr w:type="gramEnd"/>
      <w:r>
        <w:t xml:space="preserve"> the cost to the County on the Family Leave Act.</w:t>
      </w:r>
    </w:p>
    <w:p w14:paraId="1182A952" w14:textId="77777777" w:rsidR="00E44F9D" w:rsidRDefault="00E44F9D" w:rsidP="00E44F9D"/>
    <w:p w14:paraId="5CA67419" w14:textId="77777777" w:rsidR="00E44F9D" w:rsidRDefault="00E44F9D" w:rsidP="00E44F9D">
      <w:pPr>
        <w:jc w:val="center"/>
      </w:pPr>
      <w:r>
        <w:t>Citizens Requests</w:t>
      </w:r>
    </w:p>
    <w:p w14:paraId="15365A3F" w14:textId="77777777" w:rsidR="00E44F9D" w:rsidRDefault="00E44F9D" w:rsidP="00E44F9D">
      <w:pPr>
        <w:pStyle w:val="NoSpacing"/>
      </w:pPr>
      <w:r>
        <w:t>Ben Borrell had sent an e-mail which Domjahn read to the Board. Borrell lives in</w:t>
      </w:r>
    </w:p>
    <w:p w14:paraId="6130D743" w14:textId="77777777" w:rsidR="00E44F9D" w:rsidRDefault="00E44F9D" w:rsidP="00E44F9D">
      <w:pPr>
        <w:pStyle w:val="NoSpacing"/>
      </w:pPr>
      <w:r>
        <w:t>Carrigan Shores and asked what the possibility of paving the road by his home. Since</w:t>
      </w:r>
    </w:p>
    <w:p w14:paraId="29BEFDE8" w14:textId="77777777" w:rsidR="00E44F9D" w:rsidRDefault="00E44F9D" w:rsidP="00E44F9D">
      <w:pPr>
        <w:pStyle w:val="NoSpacing"/>
      </w:pPr>
      <w:r>
        <w:t>Woodland has no other paved roads, has no equipment to deal with paved roads and</w:t>
      </w:r>
    </w:p>
    <w:p w14:paraId="1F1F7B95" w14:textId="77777777" w:rsidR="00E44F9D" w:rsidRDefault="00E44F9D" w:rsidP="00E44F9D">
      <w:pPr>
        <w:pStyle w:val="NoSpacing"/>
      </w:pPr>
      <w:r>
        <w:t>the very high cost of installing pavement (one source said between $800,000 and a</w:t>
      </w:r>
    </w:p>
    <w:p w14:paraId="15D4D5DA" w14:textId="77777777" w:rsidR="00E44F9D" w:rsidRDefault="00E44F9D" w:rsidP="00E44F9D">
      <w:pPr>
        <w:pStyle w:val="NoSpacing"/>
      </w:pPr>
      <w:r>
        <w:t xml:space="preserve">million </w:t>
      </w:r>
      <w:proofErr w:type="gramStart"/>
      <w:r>
        <w:t>a mile</w:t>
      </w:r>
      <w:proofErr w:type="gramEnd"/>
      <w:r>
        <w:t>) paving this section is highly unlikely. Board asked the clerk to contact</w:t>
      </w:r>
    </w:p>
    <w:p w14:paraId="211CD40E" w14:textId="77777777" w:rsidR="00E44F9D" w:rsidRDefault="00E44F9D" w:rsidP="00E44F9D">
      <w:pPr>
        <w:pStyle w:val="NoSpacing"/>
      </w:pPr>
      <w:r>
        <w:t>Borrell.</w:t>
      </w:r>
    </w:p>
    <w:p w14:paraId="69FFD7FA" w14:textId="77777777" w:rsidR="00E44F9D" w:rsidRDefault="00E44F9D" w:rsidP="00E44F9D"/>
    <w:p w14:paraId="170D892F" w14:textId="77777777" w:rsidR="00E44F9D" w:rsidRDefault="00E44F9D" w:rsidP="00E44F9D">
      <w:pPr>
        <w:jc w:val="center"/>
      </w:pPr>
      <w:r>
        <w:t>Employee Report</w:t>
      </w:r>
    </w:p>
    <w:p w14:paraId="7D54911C" w14:textId="77777777" w:rsidR="00E44F9D" w:rsidRDefault="00E44F9D" w:rsidP="0012498E">
      <w:pPr>
        <w:pStyle w:val="NoSpacing"/>
      </w:pPr>
      <w:r>
        <w:t>Jeff Hilgers reported:</w:t>
      </w:r>
    </w:p>
    <w:p w14:paraId="304FD27D" w14:textId="77777777" w:rsidR="00E44F9D" w:rsidRDefault="00E44F9D" w:rsidP="0012498E">
      <w:pPr>
        <w:pStyle w:val="NoSpacing"/>
      </w:pPr>
      <w:r>
        <w:t>2026 Mack was taken back to the dealer to have Pinto cushion pin</w:t>
      </w:r>
    </w:p>
    <w:p w14:paraId="014ACDDF" w14:textId="77777777" w:rsidR="00E44F9D" w:rsidRDefault="00E44F9D" w:rsidP="0012498E">
      <w:pPr>
        <w:pStyle w:val="NoSpacing"/>
      </w:pPr>
      <w:proofErr w:type="gramStart"/>
      <w:r>
        <w:t>adjusted-Dealer</w:t>
      </w:r>
      <w:proofErr w:type="gramEnd"/>
      <w:r>
        <w:t xml:space="preserve"> brought truck back.</w:t>
      </w:r>
    </w:p>
    <w:p w14:paraId="0C8C85FC" w14:textId="77777777" w:rsidR="0012498E" w:rsidRDefault="0012498E" w:rsidP="0012498E">
      <w:pPr>
        <w:pStyle w:val="NoSpacing"/>
      </w:pPr>
    </w:p>
    <w:p w14:paraId="2DC889ED" w14:textId="77777777" w:rsidR="00E44F9D" w:rsidRDefault="00E44F9D" w:rsidP="0012498E">
      <w:pPr>
        <w:pStyle w:val="NoSpacing"/>
      </w:pPr>
      <w:r>
        <w:t>98 Mack - gaskets need to be replaced on the valve cover. Mark feels this is a</w:t>
      </w:r>
    </w:p>
    <w:p w14:paraId="01601F7F" w14:textId="77777777" w:rsidR="00E44F9D" w:rsidRDefault="00E44F9D" w:rsidP="0012498E">
      <w:pPr>
        <w:pStyle w:val="NoSpacing"/>
      </w:pPr>
      <w:proofErr w:type="gramStart"/>
      <w:r>
        <w:t>simple</w:t>
      </w:r>
      <w:proofErr w:type="gramEnd"/>
      <w:r>
        <w:t xml:space="preserve"> fix that he can and will do.</w:t>
      </w:r>
    </w:p>
    <w:p w14:paraId="504160F1" w14:textId="77777777" w:rsidR="0012498E" w:rsidRDefault="0012498E" w:rsidP="0012498E">
      <w:pPr>
        <w:pStyle w:val="NoSpacing"/>
      </w:pPr>
    </w:p>
    <w:p w14:paraId="5FA4F44F" w14:textId="77777777" w:rsidR="00E44F9D" w:rsidRDefault="00E44F9D" w:rsidP="0012498E">
      <w:pPr>
        <w:pStyle w:val="NoSpacing"/>
      </w:pPr>
      <w:r>
        <w:t>Neaton truck in some red rock</w:t>
      </w:r>
    </w:p>
    <w:p w14:paraId="2992B42E" w14:textId="77777777" w:rsidR="0012498E" w:rsidRDefault="0012498E" w:rsidP="0012498E">
      <w:pPr>
        <w:pStyle w:val="NoSpacing"/>
      </w:pPr>
    </w:p>
    <w:p w14:paraId="563D607D" w14:textId="77777777" w:rsidR="00E44F9D" w:rsidRDefault="00E44F9D" w:rsidP="0012498E">
      <w:pPr>
        <w:pStyle w:val="NoSpacing"/>
      </w:pPr>
      <w:r>
        <w:t xml:space="preserve">Culvert replacement on 115th St by </w:t>
      </w:r>
      <w:proofErr w:type="spellStart"/>
      <w:r>
        <w:t>Barfnechts</w:t>
      </w:r>
      <w:proofErr w:type="spellEnd"/>
      <w:r>
        <w:t xml:space="preserve"> - this culvert was approved last</w:t>
      </w:r>
    </w:p>
    <w:p w14:paraId="0BAB8AAF" w14:textId="7C1716DC" w:rsidR="00E44F9D" w:rsidRDefault="00E44F9D" w:rsidP="0012498E">
      <w:pPr>
        <w:pStyle w:val="NoSpacing"/>
      </w:pPr>
      <w:r>
        <w:t>fall for replacement. Matters are scheduled to do this job in next few weeks</w:t>
      </w:r>
      <w:r w:rsidR="0012498E">
        <w:t>.</w:t>
      </w:r>
    </w:p>
    <w:p w14:paraId="2DCB3FCA" w14:textId="77777777" w:rsidR="0012498E" w:rsidRDefault="0012498E" w:rsidP="0012498E">
      <w:pPr>
        <w:pStyle w:val="NoSpacing"/>
      </w:pPr>
    </w:p>
    <w:p w14:paraId="4EF404EF" w14:textId="77777777" w:rsidR="00E44F9D" w:rsidRDefault="00E44F9D" w:rsidP="0012498E">
      <w:pPr>
        <w:pStyle w:val="NoSpacing"/>
      </w:pPr>
      <w:r>
        <w:t>Ditch cleaning and culvert replacement on Ferman Ave - Cleaning of</w:t>
      </w:r>
    </w:p>
    <w:p w14:paraId="026E28DC" w14:textId="77777777" w:rsidR="00E44F9D" w:rsidRDefault="00E44F9D" w:rsidP="0012498E">
      <w:pPr>
        <w:pStyle w:val="NoSpacing"/>
      </w:pPr>
      <w:r>
        <w:t>approximately 3000 feet on 105th ST near Gallus and a couple hundred feet on Ferman</w:t>
      </w:r>
    </w:p>
    <w:p w14:paraId="57221FD7" w14:textId="3153CEE5" w:rsidR="00E44F9D" w:rsidRDefault="0012498E" w:rsidP="0012498E">
      <w:pPr>
        <w:pStyle w:val="NoSpacing"/>
      </w:pPr>
      <w:r>
        <w:t>Av</w:t>
      </w:r>
      <w:r w:rsidR="00E44F9D">
        <w:t xml:space="preserve">e along with replacing a </w:t>
      </w:r>
      <w:proofErr w:type="gramStart"/>
      <w:r w:rsidR="00E44F9D">
        <w:t>rusted out</w:t>
      </w:r>
      <w:proofErr w:type="gramEnd"/>
      <w:r w:rsidR="00E44F9D">
        <w:t xml:space="preserve"> culvert on Ferman Ave, Hilgers would like to have</w:t>
      </w:r>
    </w:p>
    <w:p w14:paraId="532C637B" w14:textId="77777777" w:rsidR="00E44F9D" w:rsidRDefault="00E44F9D" w:rsidP="0012498E">
      <w:pPr>
        <w:pStyle w:val="NoSpacing"/>
      </w:pPr>
      <w:r>
        <w:t>completed this spring as this road is scheduled for graveling this summer. Hilgers has</w:t>
      </w:r>
    </w:p>
    <w:p w14:paraId="68F1577F" w14:textId="22E4ABD6" w:rsidR="00E44F9D" w:rsidRDefault="00E44F9D" w:rsidP="0012498E">
      <w:pPr>
        <w:pStyle w:val="NoSpacing"/>
      </w:pPr>
      <w:r>
        <w:t xml:space="preserve">contacted </w:t>
      </w:r>
      <w:proofErr w:type="spellStart"/>
      <w:r>
        <w:t>Bickman</w:t>
      </w:r>
      <w:proofErr w:type="spellEnd"/>
      <w:r>
        <w:t xml:space="preserve"> and he can complete this project in the next week or two. The</w:t>
      </w:r>
    </w:p>
    <w:p w14:paraId="0DB69FF8" w14:textId="77777777" w:rsidR="00E44F9D" w:rsidRDefault="00E44F9D" w:rsidP="0012498E">
      <w:pPr>
        <w:pStyle w:val="NoSpacing"/>
      </w:pPr>
      <w:r>
        <w:t xml:space="preserve">culvert that needs replacing is 15 </w:t>
      </w:r>
      <w:proofErr w:type="gramStart"/>
      <w:r>
        <w:t>inch</w:t>
      </w:r>
      <w:proofErr w:type="gramEnd"/>
      <w:r>
        <w:t xml:space="preserve"> by 50 feet and may need to go to 18 </w:t>
      </w:r>
      <w:proofErr w:type="gramStart"/>
      <w:r>
        <w:t>inch</w:t>
      </w:r>
      <w:proofErr w:type="gramEnd"/>
      <w:r>
        <w:t>. After</w:t>
      </w:r>
    </w:p>
    <w:p w14:paraId="3223B819" w14:textId="77777777" w:rsidR="00E44F9D" w:rsidRDefault="00E44F9D" w:rsidP="0012498E">
      <w:pPr>
        <w:pStyle w:val="NoSpacing"/>
      </w:pPr>
      <w:r>
        <w:t xml:space="preserve">much discussion it was agreed to ask (either Young or </w:t>
      </w:r>
      <w:proofErr w:type="spellStart"/>
      <w:r>
        <w:t>HIlgers</w:t>
      </w:r>
      <w:proofErr w:type="spellEnd"/>
      <w:r>
        <w:t xml:space="preserve"> will ask) both contractors</w:t>
      </w:r>
    </w:p>
    <w:p w14:paraId="1F5A6A1B" w14:textId="77777777" w:rsidR="00E44F9D" w:rsidRDefault="00E44F9D" w:rsidP="0012498E">
      <w:pPr>
        <w:pStyle w:val="NoSpacing"/>
      </w:pPr>
      <w:r>
        <w:t>to itemize the final bill and separate labor from culvert. MMS by Young and Pawelk to</w:t>
      </w:r>
    </w:p>
    <w:p w14:paraId="6AA54B2C" w14:textId="77777777" w:rsidR="00E44F9D" w:rsidRDefault="00E44F9D" w:rsidP="0012498E">
      <w:pPr>
        <w:pStyle w:val="NoSpacing"/>
      </w:pPr>
      <w:r>
        <w:t xml:space="preserve">have the ditch cleaning and installation of culvert on Ferman Ave by </w:t>
      </w:r>
      <w:proofErr w:type="spellStart"/>
      <w:r>
        <w:t>Bickman</w:t>
      </w:r>
      <w:proofErr w:type="spellEnd"/>
      <w:r>
        <w:t>. MCU.</w:t>
      </w:r>
    </w:p>
    <w:p w14:paraId="45A69666" w14:textId="77777777" w:rsidR="0012498E" w:rsidRDefault="0012498E" w:rsidP="0012498E">
      <w:pPr>
        <w:pStyle w:val="NoSpacing"/>
      </w:pPr>
    </w:p>
    <w:p w14:paraId="6241CE1E" w14:textId="77777777" w:rsidR="00E44F9D" w:rsidRDefault="00E44F9D" w:rsidP="0012498E">
      <w:pPr>
        <w:pStyle w:val="NoSpacing"/>
      </w:pPr>
      <w:r>
        <w:lastRenderedPageBreak/>
        <w:t>118th ST - received a complaint of washout - township will take care of repair.</w:t>
      </w:r>
    </w:p>
    <w:p w14:paraId="3D8CEAF8" w14:textId="77777777" w:rsidR="0060646E" w:rsidRDefault="0060646E" w:rsidP="0012498E">
      <w:pPr>
        <w:pStyle w:val="NoSpacing"/>
      </w:pPr>
    </w:p>
    <w:p w14:paraId="118D4DC3" w14:textId="77777777" w:rsidR="00E44F9D" w:rsidRDefault="00E44F9D" w:rsidP="0012498E">
      <w:pPr>
        <w:pStyle w:val="NoSpacing"/>
      </w:pPr>
      <w:r>
        <w:t>Poles on Emerson Ave - received a complaint about placement - has looked into</w:t>
      </w:r>
    </w:p>
    <w:p w14:paraId="27514AC3" w14:textId="77777777" w:rsidR="0060646E" w:rsidRDefault="0060646E" w:rsidP="0012498E">
      <w:pPr>
        <w:pStyle w:val="NoSpacing"/>
      </w:pPr>
    </w:p>
    <w:p w14:paraId="74ECE4CA" w14:textId="77777777" w:rsidR="00E44F9D" w:rsidRDefault="00E44F9D" w:rsidP="0012498E">
      <w:pPr>
        <w:pStyle w:val="NoSpacing"/>
      </w:pPr>
      <w:r>
        <w:t>Francisco has not returned the signed gravel cruising contract to date - called</w:t>
      </w:r>
    </w:p>
    <w:p w14:paraId="3F120701" w14:textId="77777777" w:rsidR="00E44F9D" w:rsidRDefault="00E44F9D" w:rsidP="0012498E">
      <w:pPr>
        <w:pStyle w:val="NoSpacing"/>
      </w:pPr>
      <w:r>
        <w:t>and reminded him - stated would return soon.</w:t>
      </w:r>
    </w:p>
    <w:p w14:paraId="2C07506B" w14:textId="77777777" w:rsidR="0060646E" w:rsidRDefault="0060646E" w:rsidP="0012498E">
      <w:pPr>
        <w:pStyle w:val="NoSpacing"/>
      </w:pPr>
    </w:p>
    <w:p w14:paraId="31A38150" w14:textId="77777777" w:rsidR="00E44F9D" w:rsidRDefault="00E44F9D" w:rsidP="0012498E">
      <w:pPr>
        <w:pStyle w:val="NoSpacing"/>
      </w:pPr>
      <w:r>
        <w:t>Chairman asked if any other business - Resident (Bob Bakeberg) asked if a decision</w:t>
      </w:r>
    </w:p>
    <w:p w14:paraId="68A4ACA2" w14:textId="77777777" w:rsidR="00E44F9D" w:rsidRDefault="00E44F9D" w:rsidP="0012498E">
      <w:pPr>
        <w:pStyle w:val="NoSpacing"/>
      </w:pPr>
      <w:r>
        <w:t>was made on gravel hauling. The decision was made at re-organizational meeting to</w:t>
      </w:r>
    </w:p>
    <w:p w14:paraId="107FA323" w14:textId="77777777" w:rsidR="00E44F9D" w:rsidRDefault="00E44F9D" w:rsidP="0012498E">
      <w:pPr>
        <w:pStyle w:val="NoSpacing"/>
      </w:pPr>
      <w:r>
        <w:t>have Bjorklund haul 5,000 yards. Township will be hauling approximately 2,000 yards.</w:t>
      </w:r>
    </w:p>
    <w:p w14:paraId="0BA238DB" w14:textId="77777777" w:rsidR="00E44F9D" w:rsidRDefault="00E44F9D" w:rsidP="0012498E">
      <w:pPr>
        <w:pStyle w:val="NoSpacing"/>
      </w:pPr>
    </w:p>
    <w:p w14:paraId="689B847E" w14:textId="77777777" w:rsidR="00E44F9D" w:rsidRPr="00E44F9D" w:rsidRDefault="00E44F9D" w:rsidP="0012498E">
      <w:pPr>
        <w:pStyle w:val="NoSpacing"/>
      </w:pPr>
      <w:r w:rsidRPr="00E44F9D">
        <w:t>With no other business before the Board, MMS by Pawelk and Young to adjourn</w:t>
      </w:r>
    </w:p>
    <w:p w14:paraId="3136CBF0" w14:textId="77777777" w:rsidR="00E44F9D" w:rsidRDefault="00E44F9D" w:rsidP="0012498E">
      <w:pPr>
        <w:pStyle w:val="NoSpacing"/>
      </w:pPr>
      <w:r w:rsidRPr="00E44F9D">
        <w:t>meeting at 7:27 p.m.</w:t>
      </w:r>
    </w:p>
    <w:p w14:paraId="57B0185B" w14:textId="77777777" w:rsidR="00E44F9D" w:rsidRPr="00E44F9D" w:rsidRDefault="00E44F9D" w:rsidP="0012498E">
      <w:pPr>
        <w:pStyle w:val="NoSpacing"/>
      </w:pPr>
    </w:p>
    <w:p w14:paraId="67B32B8A" w14:textId="1E3A7AD3" w:rsidR="00E44F9D" w:rsidRDefault="00E44F9D" w:rsidP="0012498E">
      <w:pPr>
        <w:pStyle w:val="NoSpacing"/>
      </w:pPr>
      <w:r>
        <w:t>Respectfully submitted by,</w:t>
      </w:r>
    </w:p>
    <w:p w14:paraId="3FA7E7E2" w14:textId="77777777" w:rsidR="0036032A" w:rsidRDefault="0036032A" w:rsidP="0012498E">
      <w:pPr>
        <w:pStyle w:val="NoSpacing"/>
      </w:pPr>
    </w:p>
    <w:p w14:paraId="339EAA21" w14:textId="77777777" w:rsidR="0036032A" w:rsidRDefault="0036032A" w:rsidP="0012498E">
      <w:pPr>
        <w:pStyle w:val="NoSpacing"/>
      </w:pPr>
    </w:p>
    <w:p w14:paraId="145C80E4" w14:textId="77777777" w:rsidR="0036032A" w:rsidRDefault="0036032A" w:rsidP="0012498E">
      <w:pPr>
        <w:pStyle w:val="NoSpacing"/>
      </w:pPr>
    </w:p>
    <w:p w14:paraId="7C58FCD4" w14:textId="205DB97A" w:rsidR="0006693A" w:rsidRDefault="0006693A" w:rsidP="0012498E">
      <w:pPr>
        <w:pStyle w:val="NoSpacing"/>
      </w:pPr>
      <w:r>
        <w:t>Julie Marquardt</w:t>
      </w:r>
    </w:p>
    <w:p w14:paraId="337A7585" w14:textId="77777777" w:rsidR="0006693A" w:rsidRDefault="0006693A" w:rsidP="0012498E">
      <w:pPr>
        <w:pStyle w:val="NoSpacing"/>
      </w:pPr>
    </w:p>
    <w:p w14:paraId="7157DF07" w14:textId="77777777" w:rsidR="0006693A" w:rsidRDefault="0006693A" w:rsidP="0012498E">
      <w:pPr>
        <w:pStyle w:val="NoSpacing"/>
      </w:pPr>
    </w:p>
    <w:p w14:paraId="4492D9CA" w14:textId="77777777" w:rsidR="0006693A" w:rsidRDefault="0006693A" w:rsidP="0012498E">
      <w:pPr>
        <w:pStyle w:val="NoSpacing"/>
      </w:pPr>
    </w:p>
    <w:p w14:paraId="5AFAA05A" w14:textId="77777777" w:rsidR="0006693A" w:rsidRDefault="0006693A" w:rsidP="0006693A">
      <w:r>
        <w:t>__________________________________________</w:t>
      </w:r>
    </w:p>
    <w:p w14:paraId="5BE68CB6" w14:textId="77777777" w:rsidR="0006693A" w:rsidRDefault="0006693A" w:rsidP="0006693A">
      <w:r>
        <w:t>Daniel Domjahn, Chairman</w:t>
      </w:r>
    </w:p>
    <w:p w14:paraId="36B11129" w14:textId="77777777" w:rsidR="0006693A" w:rsidRDefault="0006693A" w:rsidP="0006693A"/>
    <w:p w14:paraId="41EC3314" w14:textId="77777777" w:rsidR="0006693A" w:rsidRDefault="0006693A" w:rsidP="0006693A"/>
    <w:p w14:paraId="1D70504C" w14:textId="77777777" w:rsidR="0006693A" w:rsidRDefault="0006693A" w:rsidP="0006693A">
      <w:r>
        <w:t>__________________________________________</w:t>
      </w:r>
    </w:p>
    <w:p w14:paraId="78C538C4" w14:textId="77777777" w:rsidR="0006693A" w:rsidRDefault="0006693A" w:rsidP="0006693A">
      <w:r>
        <w:t>Barry Pawelk, Supervisor</w:t>
      </w:r>
    </w:p>
    <w:p w14:paraId="411FAA25" w14:textId="77777777" w:rsidR="0006693A" w:rsidRDefault="0006693A" w:rsidP="0006693A"/>
    <w:p w14:paraId="76CF197E" w14:textId="77777777" w:rsidR="0006693A" w:rsidRDefault="0006693A" w:rsidP="0006693A"/>
    <w:p w14:paraId="0211DEA1" w14:textId="77777777" w:rsidR="0006693A" w:rsidRDefault="0006693A" w:rsidP="0006693A">
      <w:r>
        <w:t>__________________________________________</w:t>
      </w:r>
    </w:p>
    <w:p w14:paraId="029670AD" w14:textId="77777777" w:rsidR="0006693A" w:rsidRDefault="0006693A" w:rsidP="0006693A">
      <w:r>
        <w:t>Mike Young, Supervisor</w:t>
      </w:r>
    </w:p>
    <w:p w14:paraId="066B3C72" w14:textId="77777777" w:rsidR="0006693A" w:rsidRDefault="0006693A" w:rsidP="0012498E">
      <w:pPr>
        <w:pStyle w:val="NoSpacing"/>
      </w:pPr>
    </w:p>
    <w:sectPr w:rsidR="00066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4DD9" w14:textId="77777777" w:rsidR="00824EDF" w:rsidRDefault="00824EDF" w:rsidP="00B34774">
      <w:pPr>
        <w:spacing w:after="0" w:line="240" w:lineRule="auto"/>
      </w:pPr>
      <w:r>
        <w:separator/>
      </w:r>
    </w:p>
  </w:endnote>
  <w:endnote w:type="continuationSeparator" w:id="0">
    <w:p w14:paraId="3E8D45B9" w14:textId="77777777" w:rsidR="00824EDF" w:rsidRDefault="00824EDF" w:rsidP="00B3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03BC" w14:textId="77777777" w:rsidR="00B34774" w:rsidRDefault="00B34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7C4F" w14:textId="77777777" w:rsidR="00B34774" w:rsidRDefault="00B34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11AA" w14:textId="77777777" w:rsidR="00B34774" w:rsidRDefault="00B34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A4BC" w14:textId="77777777" w:rsidR="00824EDF" w:rsidRDefault="00824EDF" w:rsidP="00B34774">
      <w:pPr>
        <w:spacing w:after="0" w:line="240" w:lineRule="auto"/>
      </w:pPr>
      <w:r>
        <w:separator/>
      </w:r>
    </w:p>
  </w:footnote>
  <w:footnote w:type="continuationSeparator" w:id="0">
    <w:p w14:paraId="047D58B2" w14:textId="77777777" w:rsidR="00824EDF" w:rsidRDefault="00824EDF" w:rsidP="00B3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115" w14:textId="77777777" w:rsidR="00B34774" w:rsidRDefault="00B34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469" w14:textId="3F4AD9E6" w:rsidR="00B34774" w:rsidRDefault="00B34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8E89" w14:textId="77777777" w:rsidR="00B34774" w:rsidRDefault="00B34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9D"/>
    <w:rsid w:val="0006693A"/>
    <w:rsid w:val="0012498E"/>
    <w:rsid w:val="0036032A"/>
    <w:rsid w:val="0060646E"/>
    <w:rsid w:val="00673FF8"/>
    <w:rsid w:val="008059FC"/>
    <w:rsid w:val="00824EDF"/>
    <w:rsid w:val="00B16C6D"/>
    <w:rsid w:val="00B34774"/>
    <w:rsid w:val="00D65B29"/>
    <w:rsid w:val="00E44F9D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DEE49"/>
  <w15:chartTrackingRefBased/>
  <w15:docId w15:val="{E1236CCA-0912-4731-AE6E-C06779FC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4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74"/>
  </w:style>
  <w:style w:type="paragraph" w:styleId="Footer">
    <w:name w:val="footer"/>
    <w:basedOn w:val="Normal"/>
    <w:link w:val="FooterChar"/>
    <w:uiPriority w:val="99"/>
    <w:unhideWhenUsed/>
    <w:rsid w:val="00B3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3</cp:revision>
  <cp:lastPrinted>2026-05-11T18:30:00Z</cp:lastPrinted>
  <dcterms:created xsi:type="dcterms:W3CDTF">2026-05-13T16:22:00Z</dcterms:created>
  <dcterms:modified xsi:type="dcterms:W3CDTF">2026-05-13T16:23:00Z</dcterms:modified>
</cp:coreProperties>
</file>