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55F9" w14:textId="08D508D4" w:rsidR="007D3123" w:rsidRPr="004C3705" w:rsidRDefault="007D3123" w:rsidP="007D3123">
      <w:pPr>
        <w:jc w:val="center"/>
        <w:rPr>
          <w:rFonts w:asciiTheme="minorHAnsi" w:hAnsiTheme="minorHAnsi" w:cs="Arial"/>
          <w:sz w:val="22"/>
          <w:szCs w:val="22"/>
        </w:rPr>
      </w:pPr>
      <w:r>
        <w:rPr>
          <w:rFonts w:asciiTheme="minorHAnsi" w:hAnsiTheme="minorHAnsi" w:cs="Arial"/>
          <w:sz w:val="22"/>
          <w:szCs w:val="22"/>
        </w:rPr>
        <w:t>Audit Meeting Minutes</w:t>
      </w:r>
    </w:p>
    <w:p w14:paraId="721D5B89" w14:textId="77777777" w:rsidR="007D3123" w:rsidRDefault="007D3123" w:rsidP="007D3123">
      <w:pPr>
        <w:jc w:val="center"/>
        <w:rPr>
          <w:rFonts w:asciiTheme="minorHAnsi" w:hAnsiTheme="minorHAnsi" w:cs="Arial"/>
          <w:bCs/>
          <w:sz w:val="22"/>
          <w:szCs w:val="22"/>
        </w:rPr>
      </w:pPr>
      <w:r>
        <w:rPr>
          <w:rFonts w:asciiTheme="minorHAnsi" w:hAnsiTheme="minorHAnsi" w:cs="Arial"/>
          <w:bCs/>
          <w:sz w:val="22"/>
          <w:szCs w:val="22"/>
        </w:rPr>
        <w:t>January 22, 2025</w:t>
      </w:r>
    </w:p>
    <w:p w14:paraId="6B4D9DCA" w14:textId="77777777" w:rsidR="007D3123" w:rsidRDefault="007D3123" w:rsidP="007D3123">
      <w:pPr>
        <w:jc w:val="center"/>
        <w:rPr>
          <w:rFonts w:asciiTheme="minorHAnsi" w:hAnsiTheme="minorHAnsi" w:cs="Arial"/>
          <w:bCs/>
          <w:sz w:val="22"/>
          <w:szCs w:val="22"/>
        </w:rPr>
      </w:pPr>
      <w:r>
        <w:rPr>
          <w:rFonts w:asciiTheme="minorHAnsi" w:hAnsiTheme="minorHAnsi" w:cs="Arial"/>
          <w:bCs/>
          <w:sz w:val="22"/>
          <w:szCs w:val="22"/>
        </w:rPr>
        <w:t>5:30 pm</w:t>
      </w:r>
    </w:p>
    <w:p w14:paraId="1BAB3483" w14:textId="77777777" w:rsidR="007D3123" w:rsidRDefault="007D3123" w:rsidP="007D3123">
      <w:pPr>
        <w:jc w:val="center"/>
        <w:rPr>
          <w:rFonts w:asciiTheme="minorHAnsi" w:hAnsiTheme="minorHAnsi" w:cs="Arial"/>
          <w:bCs/>
          <w:sz w:val="22"/>
          <w:szCs w:val="22"/>
        </w:rPr>
      </w:pPr>
    </w:p>
    <w:p w14:paraId="1779F376" w14:textId="66E045DC" w:rsidR="001B5B97" w:rsidRDefault="007D3123" w:rsidP="007D3123">
      <w:pPr>
        <w:rPr>
          <w:rFonts w:asciiTheme="minorHAnsi" w:hAnsiTheme="minorHAnsi" w:cs="Arial"/>
          <w:sz w:val="22"/>
          <w:szCs w:val="22"/>
        </w:rPr>
      </w:pPr>
      <w:r>
        <w:rPr>
          <w:rFonts w:asciiTheme="minorHAnsi" w:hAnsiTheme="minorHAnsi" w:cs="Arial"/>
          <w:sz w:val="22"/>
          <w:szCs w:val="22"/>
        </w:rPr>
        <w:t xml:space="preserve">Dan Domjahn called the 2024 Audit meeting to order at 5:30 pm.  Members present were Dan Domjahn, Barry Pawelk, Paula LaVigne, Julie Marquardt and Deputy Clerk Gloria Janikula.  </w:t>
      </w:r>
      <w:r w:rsidR="001B5B97">
        <w:rPr>
          <w:rFonts w:asciiTheme="minorHAnsi" w:hAnsiTheme="minorHAnsi" w:cs="Arial"/>
          <w:sz w:val="22"/>
          <w:szCs w:val="22"/>
        </w:rPr>
        <w:t>Absent: Gene Janikula</w:t>
      </w:r>
    </w:p>
    <w:p w14:paraId="036817AE" w14:textId="77777777" w:rsidR="001B5B97" w:rsidRDefault="001B5B97" w:rsidP="007D3123">
      <w:pPr>
        <w:rPr>
          <w:rFonts w:asciiTheme="minorHAnsi" w:hAnsiTheme="minorHAnsi" w:cs="Arial"/>
          <w:sz w:val="22"/>
          <w:szCs w:val="22"/>
        </w:rPr>
      </w:pPr>
    </w:p>
    <w:p w14:paraId="636DFFDD" w14:textId="5D52C0E7" w:rsidR="001B5B97" w:rsidRDefault="001B5B97" w:rsidP="007D3123">
      <w:pPr>
        <w:rPr>
          <w:rFonts w:asciiTheme="minorHAnsi" w:hAnsiTheme="minorHAnsi" w:cs="Arial"/>
          <w:sz w:val="22"/>
          <w:szCs w:val="22"/>
        </w:rPr>
      </w:pPr>
      <w:r>
        <w:rPr>
          <w:rFonts w:asciiTheme="minorHAnsi" w:hAnsiTheme="minorHAnsi" w:cs="Arial"/>
          <w:sz w:val="22"/>
          <w:szCs w:val="22"/>
        </w:rPr>
        <w:t>Pledge of Allegiance was recited by the members.</w:t>
      </w:r>
    </w:p>
    <w:p w14:paraId="255D788E" w14:textId="77777777" w:rsidR="001B5B97" w:rsidRDefault="001B5B97" w:rsidP="007D3123">
      <w:pPr>
        <w:rPr>
          <w:rFonts w:asciiTheme="minorHAnsi" w:hAnsiTheme="minorHAnsi" w:cs="Arial"/>
          <w:sz w:val="22"/>
          <w:szCs w:val="22"/>
        </w:rPr>
      </w:pPr>
    </w:p>
    <w:p w14:paraId="76944C2D" w14:textId="08D664CA" w:rsidR="001B5B97" w:rsidRDefault="001B5B97" w:rsidP="001B5B97">
      <w:pPr>
        <w:jc w:val="center"/>
        <w:rPr>
          <w:rFonts w:asciiTheme="minorHAnsi" w:hAnsiTheme="minorHAnsi" w:cs="Arial"/>
          <w:sz w:val="22"/>
          <w:szCs w:val="22"/>
        </w:rPr>
      </w:pPr>
      <w:r>
        <w:rPr>
          <w:rFonts w:asciiTheme="minorHAnsi" w:hAnsiTheme="minorHAnsi" w:cs="Arial"/>
          <w:sz w:val="22"/>
          <w:szCs w:val="22"/>
        </w:rPr>
        <w:t>Approv</w:t>
      </w:r>
      <w:r w:rsidR="00F56048">
        <w:rPr>
          <w:rFonts w:asciiTheme="minorHAnsi" w:hAnsiTheme="minorHAnsi" w:cs="Arial"/>
          <w:sz w:val="22"/>
          <w:szCs w:val="22"/>
        </w:rPr>
        <w:t xml:space="preserve">al </w:t>
      </w:r>
      <w:proofErr w:type="gramStart"/>
      <w:r w:rsidR="00F56048">
        <w:rPr>
          <w:rFonts w:asciiTheme="minorHAnsi" w:hAnsiTheme="minorHAnsi" w:cs="Arial"/>
          <w:sz w:val="22"/>
          <w:szCs w:val="22"/>
        </w:rPr>
        <w:t xml:space="preserve">of </w:t>
      </w:r>
      <w:r>
        <w:rPr>
          <w:rFonts w:asciiTheme="minorHAnsi" w:hAnsiTheme="minorHAnsi" w:cs="Arial"/>
          <w:sz w:val="22"/>
          <w:szCs w:val="22"/>
        </w:rPr>
        <w:t xml:space="preserve"> Agenda</w:t>
      </w:r>
      <w:proofErr w:type="gramEnd"/>
    </w:p>
    <w:p w14:paraId="6492DCBA" w14:textId="30A26FFF" w:rsidR="001B5B97" w:rsidRDefault="001B5B97" w:rsidP="007D3123">
      <w:pPr>
        <w:rPr>
          <w:rFonts w:asciiTheme="minorHAnsi" w:hAnsiTheme="minorHAnsi" w:cs="Arial"/>
          <w:sz w:val="22"/>
          <w:szCs w:val="22"/>
        </w:rPr>
      </w:pPr>
      <w:r>
        <w:rPr>
          <w:rFonts w:asciiTheme="minorHAnsi" w:hAnsiTheme="minorHAnsi" w:cs="Arial"/>
          <w:sz w:val="22"/>
          <w:szCs w:val="22"/>
        </w:rPr>
        <w:t xml:space="preserve">Motion to approve the agenda as written was made by </w:t>
      </w:r>
      <w:r w:rsidR="00F56048">
        <w:rPr>
          <w:rFonts w:asciiTheme="minorHAnsi" w:hAnsiTheme="minorHAnsi" w:cs="Arial"/>
          <w:sz w:val="22"/>
          <w:szCs w:val="22"/>
        </w:rPr>
        <w:t>Pawelk and</w:t>
      </w:r>
      <w:r>
        <w:rPr>
          <w:rFonts w:asciiTheme="minorHAnsi" w:hAnsiTheme="minorHAnsi" w:cs="Arial"/>
          <w:sz w:val="22"/>
          <w:szCs w:val="22"/>
        </w:rPr>
        <w:t xml:space="preserve"> seconded by Domjahn.   Motion carried unanimously (MCU).  </w:t>
      </w:r>
    </w:p>
    <w:p w14:paraId="0FB1CF33" w14:textId="77777777" w:rsidR="001B5B97" w:rsidRDefault="001B5B97" w:rsidP="007D3123">
      <w:pPr>
        <w:rPr>
          <w:rFonts w:asciiTheme="minorHAnsi" w:hAnsiTheme="minorHAnsi" w:cs="Arial"/>
          <w:sz w:val="22"/>
          <w:szCs w:val="22"/>
        </w:rPr>
      </w:pPr>
    </w:p>
    <w:p w14:paraId="7FE3F78D" w14:textId="42226FB0" w:rsidR="001B5B97" w:rsidRDefault="001B5B97" w:rsidP="001B5B97">
      <w:pPr>
        <w:jc w:val="center"/>
        <w:rPr>
          <w:rFonts w:asciiTheme="minorHAnsi" w:hAnsiTheme="minorHAnsi" w:cs="Arial"/>
          <w:sz w:val="22"/>
          <w:szCs w:val="22"/>
        </w:rPr>
      </w:pPr>
      <w:r>
        <w:rPr>
          <w:rFonts w:asciiTheme="minorHAnsi" w:hAnsiTheme="minorHAnsi" w:cs="Arial"/>
          <w:sz w:val="22"/>
          <w:szCs w:val="22"/>
        </w:rPr>
        <w:t>Review Reports</w:t>
      </w:r>
    </w:p>
    <w:p w14:paraId="602E9978" w14:textId="77777777" w:rsidR="001B5B97" w:rsidRDefault="001B5B97" w:rsidP="001B5B97">
      <w:pPr>
        <w:rPr>
          <w:rFonts w:asciiTheme="minorHAnsi" w:hAnsiTheme="minorHAnsi" w:cs="Arial"/>
          <w:sz w:val="22"/>
          <w:szCs w:val="22"/>
        </w:rPr>
      </w:pPr>
    </w:p>
    <w:p w14:paraId="1CD5DD5A" w14:textId="2CE110EE" w:rsidR="001B5B97" w:rsidRDefault="001B5B97" w:rsidP="001B5B97">
      <w:pPr>
        <w:rPr>
          <w:rFonts w:asciiTheme="minorHAnsi" w:hAnsiTheme="minorHAnsi" w:cs="Arial"/>
          <w:sz w:val="22"/>
          <w:szCs w:val="22"/>
        </w:rPr>
      </w:pPr>
      <w:r>
        <w:rPr>
          <w:rFonts w:asciiTheme="minorHAnsi" w:hAnsiTheme="minorHAnsi" w:cs="Arial"/>
          <w:sz w:val="22"/>
          <w:szCs w:val="22"/>
        </w:rPr>
        <w:t>Year end fund balances</w:t>
      </w:r>
      <w:r w:rsidR="00F56048">
        <w:rPr>
          <w:rFonts w:asciiTheme="minorHAnsi" w:hAnsiTheme="minorHAnsi" w:cs="Arial"/>
          <w:sz w:val="22"/>
          <w:szCs w:val="22"/>
        </w:rPr>
        <w:t>: 2024</w:t>
      </w:r>
      <w:r>
        <w:rPr>
          <w:rFonts w:asciiTheme="minorHAnsi" w:hAnsiTheme="minorHAnsi" w:cs="Arial"/>
          <w:sz w:val="22"/>
          <w:szCs w:val="22"/>
        </w:rPr>
        <w:t xml:space="preserve">-year end fund balances of clerk and treasurer </w:t>
      </w:r>
      <w:proofErr w:type="gramStart"/>
      <w:r>
        <w:rPr>
          <w:rFonts w:asciiTheme="minorHAnsi" w:hAnsiTheme="minorHAnsi" w:cs="Arial"/>
          <w:sz w:val="22"/>
          <w:szCs w:val="22"/>
        </w:rPr>
        <w:t>were found to be in agreement</w:t>
      </w:r>
      <w:proofErr w:type="gramEnd"/>
      <w:r>
        <w:rPr>
          <w:rFonts w:asciiTheme="minorHAnsi" w:hAnsiTheme="minorHAnsi" w:cs="Arial"/>
          <w:sz w:val="22"/>
          <w:szCs w:val="22"/>
        </w:rPr>
        <w:t xml:space="preserve">.  </w:t>
      </w:r>
    </w:p>
    <w:p w14:paraId="42864A2D" w14:textId="77777777" w:rsidR="001B5B97" w:rsidRDefault="001B5B97" w:rsidP="001B5B97">
      <w:pPr>
        <w:rPr>
          <w:rFonts w:asciiTheme="minorHAnsi" w:hAnsiTheme="minorHAnsi" w:cs="Arial"/>
          <w:sz w:val="22"/>
          <w:szCs w:val="22"/>
        </w:rPr>
      </w:pPr>
    </w:p>
    <w:p w14:paraId="715B4385" w14:textId="47903AE9" w:rsidR="001B5B97" w:rsidRDefault="001B5B97" w:rsidP="001B5B97">
      <w:pPr>
        <w:rPr>
          <w:rFonts w:asciiTheme="minorHAnsi" w:hAnsiTheme="minorHAnsi" w:cs="Arial"/>
          <w:sz w:val="22"/>
          <w:szCs w:val="22"/>
        </w:rPr>
      </w:pPr>
      <w:r>
        <w:rPr>
          <w:rFonts w:asciiTheme="minorHAnsi" w:hAnsiTheme="minorHAnsi" w:cs="Arial"/>
          <w:sz w:val="22"/>
          <w:szCs w:val="22"/>
        </w:rPr>
        <w:t xml:space="preserve">Checking account and savings account balance matched Citizens </w:t>
      </w:r>
      <w:r w:rsidR="00F56048">
        <w:rPr>
          <w:rFonts w:asciiTheme="minorHAnsi" w:hAnsiTheme="minorHAnsi" w:cs="Arial"/>
          <w:sz w:val="22"/>
          <w:szCs w:val="22"/>
        </w:rPr>
        <w:t xml:space="preserve">State </w:t>
      </w:r>
      <w:r>
        <w:rPr>
          <w:rFonts w:asciiTheme="minorHAnsi" w:hAnsiTheme="minorHAnsi" w:cs="Arial"/>
          <w:sz w:val="22"/>
          <w:szCs w:val="22"/>
        </w:rPr>
        <w:t xml:space="preserve">Bank total for December 31, 2024.  </w:t>
      </w:r>
    </w:p>
    <w:p w14:paraId="0A489A87" w14:textId="77777777" w:rsidR="001B5B97" w:rsidRDefault="001B5B97" w:rsidP="001B5B97">
      <w:pPr>
        <w:rPr>
          <w:rFonts w:asciiTheme="minorHAnsi" w:hAnsiTheme="minorHAnsi" w:cs="Arial"/>
          <w:sz w:val="22"/>
          <w:szCs w:val="22"/>
        </w:rPr>
      </w:pPr>
    </w:p>
    <w:p w14:paraId="6D2973F5" w14:textId="66179807" w:rsidR="001B5B97" w:rsidRDefault="001B5B97" w:rsidP="001B5B97">
      <w:pPr>
        <w:rPr>
          <w:rFonts w:asciiTheme="minorHAnsi" w:hAnsiTheme="minorHAnsi" w:cs="Arial"/>
          <w:sz w:val="22"/>
          <w:szCs w:val="22"/>
        </w:rPr>
      </w:pPr>
      <w:r>
        <w:rPr>
          <w:rFonts w:asciiTheme="minorHAnsi" w:hAnsiTheme="minorHAnsi" w:cs="Arial"/>
          <w:sz w:val="22"/>
          <w:szCs w:val="22"/>
        </w:rPr>
        <w:t xml:space="preserve">Disbursement totals of the clerk and treasurer agreed.  </w:t>
      </w:r>
    </w:p>
    <w:p w14:paraId="59FA4D59" w14:textId="77777777" w:rsidR="001B5B97" w:rsidRDefault="001B5B97" w:rsidP="001B5B97">
      <w:pPr>
        <w:rPr>
          <w:rFonts w:asciiTheme="minorHAnsi" w:hAnsiTheme="minorHAnsi" w:cs="Arial"/>
          <w:sz w:val="22"/>
          <w:szCs w:val="22"/>
        </w:rPr>
      </w:pPr>
    </w:p>
    <w:p w14:paraId="3E12C0BF" w14:textId="7BF05CED" w:rsidR="001B5B97" w:rsidRDefault="001B5B97" w:rsidP="001B5B97">
      <w:pPr>
        <w:rPr>
          <w:rFonts w:asciiTheme="minorHAnsi" w:hAnsiTheme="minorHAnsi" w:cs="Arial"/>
          <w:sz w:val="22"/>
          <w:szCs w:val="22"/>
        </w:rPr>
      </w:pPr>
      <w:r>
        <w:rPr>
          <w:rFonts w:asciiTheme="minorHAnsi" w:hAnsiTheme="minorHAnsi" w:cs="Arial"/>
          <w:sz w:val="22"/>
          <w:szCs w:val="22"/>
        </w:rPr>
        <w:t xml:space="preserve">The receipt total for 2024 was also in agreement.  </w:t>
      </w:r>
    </w:p>
    <w:p w14:paraId="17138D28" w14:textId="77777777" w:rsidR="001B5B97" w:rsidRDefault="001B5B97" w:rsidP="001B5B97">
      <w:pPr>
        <w:rPr>
          <w:rFonts w:asciiTheme="minorHAnsi" w:hAnsiTheme="minorHAnsi" w:cs="Arial"/>
          <w:sz w:val="22"/>
          <w:szCs w:val="22"/>
        </w:rPr>
      </w:pPr>
    </w:p>
    <w:p w14:paraId="76F03D52" w14:textId="59ADFD65" w:rsidR="001B5B97" w:rsidRDefault="001B5B97" w:rsidP="001B5B97">
      <w:pPr>
        <w:rPr>
          <w:rFonts w:asciiTheme="minorHAnsi" w:hAnsiTheme="minorHAnsi" w:cs="Arial"/>
          <w:sz w:val="22"/>
          <w:szCs w:val="22"/>
        </w:rPr>
      </w:pPr>
      <w:r>
        <w:rPr>
          <w:rFonts w:asciiTheme="minorHAnsi" w:hAnsiTheme="minorHAnsi" w:cs="Arial"/>
          <w:sz w:val="22"/>
          <w:szCs w:val="22"/>
        </w:rPr>
        <w:t xml:space="preserve">Both clerk and treasurer had one outstanding check for $180.  </w:t>
      </w:r>
    </w:p>
    <w:p w14:paraId="137973D0" w14:textId="43DB0A0E" w:rsidR="001B5B97" w:rsidRDefault="001B5B97" w:rsidP="007D3123">
      <w:pPr>
        <w:rPr>
          <w:rFonts w:asciiTheme="minorHAnsi" w:hAnsiTheme="minorHAnsi" w:cs="Arial"/>
          <w:sz w:val="22"/>
          <w:szCs w:val="22"/>
        </w:rPr>
      </w:pPr>
    </w:p>
    <w:p w14:paraId="182C9933" w14:textId="57067214" w:rsidR="001B5B97" w:rsidRDefault="001B5B97" w:rsidP="007D3123">
      <w:pPr>
        <w:rPr>
          <w:rFonts w:asciiTheme="minorHAnsi" w:hAnsiTheme="minorHAnsi" w:cs="Arial"/>
          <w:sz w:val="22"/>
          <w:szCs w:val="22"/>
        </w:rPr>
      </w:pPr>
      <w:r>
        <w:rPr>
          <w:rFonts w:asciiTheme="minorHAnsi" w:hAnsiTheme="minorHAnsi" w:cs="Arial"/>
          <w:sz w:val="22"/>
          <w:szCs w:val="22"/>
        </w:rPr>
        <w:t xml:space="preserve">Pawelk and Domjahn each checked the receipts by asking the treasurer to find the receipt that matches the number.  Number 2437 and 2467 were verified by the treasurer.   They also checked the disbursements and </w:t>
      </w:r>
      <w:proofErr w:type="gramStart"/>
      <w:r>
        <w:rPr>
          <w:rFonts w:asciiTheme="minorHAnsi" w:hAnsiTheme="minorHAnsi" w:cs="Arial"/>
          <w:sz w:val="22"/>
          <w:szCs w:val="22"/>
        </w:rPr>
        <w:t>check</w:t>
      </w:r>
      <w:proofErr w:type="gramEnd"/>
      <w:r>
        <w:rPr>
          <w:rFonts w:asciiTheme="minorHAnsi" w:hAnsiTheme="minorHAnsi" w:cs="Arial"/>
          <w:sz w:val="22"/>
          <w:szCs w:val="22"/>
        </w:rPr>
        <w:t xml:space="preserve"> number to the invoice received.  Number 8918 and 9073 were verified by the clerk. </w:t>
      </w:r>
    </w:p>
    <w:p w14:paraId="11D62990" w14:textId="77777777" w:rsidR="001B5B97" w:rsidRDefault="001B5B97" w:rsidP="007D3123">
      <w:pPr>
        <w:rPr>
          <w:rFonts w:asciiTheme="minorHAnsi" w:hAnsiTheme="minorHAnsi" w:cs="Arial"/>
          <w:sz w:val="22"/>
          <w:szCs w:val="22"/>
        </w:rPr>
      </w:pPr>
    </w:p>
    <w:p w14:paraId="47131D3A" w14:textId="0255F8CA" w:rsidR="001B5B97" w:rsidRDefault="001B5B97" w:rsidP="007D3123">
      <w:pPr>
        <w:rPr>
          <w:rFonts w:asciiTheme="minorHAnsi" w:hAnsiTheme="minorHAnsi" w:cs="Arial"/>
          <w:sz w:val="22"/>
          <w:szCs w:val="22"/>
        </w:rPr>
      </w:pPr>
      <w:r>
        <w:rPr>
          <w:rFonts w:asciiTheme="minorHAnsi" w:hAnsiTheme="minorHAnsi" w:cs="Arial"/>
          <w:sz w:val="22"/>
          <w:szCs w:val="22"/>
        </w:rPr>
        <w:t xml:space="preserve">Finding all financial records for 2024 to </w:t>
      </w:r>
      <w:r w:rsidR="00F56048">
        <w:rPr>
          <w:rFonts w:asciiTheme="minorHAnsi" w:hAnsiTheme="minorHAnsi" w:cs="Arial"/>
          <w:sz w:val="22"/>
          <w:szCs w:val="22"/>
        </w:rPr>
        <w:t>agree</w:t>
      </w:r>
      <w:r>
        <w:rPr>
          <w:rFonts w:asciiTheme="minorHAnsi" w:hAnsiTheme="minorHAnsi" w:cs="Arial"/>
          <w:sz w:val="22"/>
          <w:szCs w:val="22"/>
        </w:rPr>
        <w:t xml:space="preserve"> and to be verified Pawelk approved the audit for 2024.  Domjahn seconded.  MCU.  </w:t>
      </w:r>
    </w:p>
    <w:p w14:paraId="04972B99" w14:textId="77777777" w:rsidR="001B5B97" w:rsidRDefault="001B5B97" w:rsidP="007D3123">
      <w:pPr>
        <w:rPr>
          <w:rFonts w:asciiTheme="minorHAnsi" w:hAnsiTheme="minorHAnsi" w:cs="Arial"/>
          <w:sz w:val="22"/>
          <w:szCs w:val="22"/>
        </w:rPr>
      </w:pPr>
    </w:p>
    <w:p w14:paraId="5376BFC7" w14:textId="4F29D912" w:rsidR="007D3123" w:rsidRDefault="007D3123" w:rsidP="00F56048">
      <w:pPr>
        <w:jc w:val="center"/>
        <w:rPr>
          <w:rFonts w:asciiTheme="minorHAnsi" w:hAnsiTheme="minorHAnsi" w:cs="Arial"/>
          <w:bCs/>
          <w:sz w:val="22"/>
          <w:szCs w:val="22"/>
        </w:rPr>
      </w:pPr>
      <w:r>
        <w:rPr>
          <w:rFonts w:asciiTheme="minorHAnsi" w:hAnsiTheme="minorHAnsi" w:cs="Arial"/>
          <w:bCs/>
          <w:sz w:val="22"/>
          <w:szCs w:val="22"/>
        </w:rPr>
        <w:t>Potential levy for 2026</w:t>
      </w:r>
    </w:p>
    <w:p w14:paraId="2F54438E" w14:textId="2989EBCB" w:rsidR="00F56048" w:rsidRDefault="00F56048" w:rsidP="00F56048">
      <w:pPr>
        <w:rPr>
          <w:rFonts w:asciiTheme="minorHAnsi" w:hAnsiTheme="minorHAnsi" w:cs="Arial"/>
          <w:bCs/>
          <w:sz w:val="22"/>
          <w:szCs w:val="22"/>
        </w:rPr>
      </w:pPr>
      <w:r>
        <w:rPr>
          <w:rFonts w:asciiTheme="minorHAnsi" w:hAnsiTheme="minorHAnsi" w:cs="Arial"/>
          <w:bCs/>
          <w:sz w:val="22"/>
          <w:szCs w:val="22"/>
        </w:rPr>
        <w:t xml:space="preserve">Discussion was held about the upcoming levy for 2026.  A potential increase of $25,000 was discussed.  This would be a 5-6% increase over the 2025 levy.  The board will resume discussion on this at the February monthly meeting.  </w:t>
      </w:r>
    </w:p>
    <w:p w14:paraId="0DA80B77" w14:textId="77777777" w:rsidR="007D3123" w:rsidRDefault="007D3123" w:rsidP="007D3123">
      <w:pPr>
        <w:rPr>
          <w:rFonts w:asciiTheme="minorHAnsi" w:hAnsiTheme="minorHAnsi" w:cs="Arial"/>
          <w:bCs/>
          <w:sz w:val="22"/>
          <w:szCs w:val="22"/>
        </w:rPr>
      </w:pPr>
    </w:p>
    <w:p w14:paraId="4A955E2D" w14:textId="34274EAF" w:rsidR="007D3123" w:rsidRDefault="00F56048">
      <w:pPr>
        <w:rPr>
          <w:rFonts w:asciiTheme="minorHAnsi" w:hAnsiTheme="minorHAnsi" w:cs="Arial"/>
          <w:bCs/>
          <w:sz w:val="22"/>
          <w:szCs w:val="22"/>
        </w:rPr>
      </w:pPr>
      <w:r>
        <w:rPr>
          <w:rFonts w:asciiTheme="minorHAnsi" w:hAnsiTheme="minorHAnsi" w:cs="Arial"/>
          <w:bCs/>
          <w:sz w:val="22"/>
          <w:szCs w:val="22"/>
        </w:rPr>
        <w:t>The meeting was adjourned at 6:00 pm</w:t>
      </w:r>
    </w:p>
    <w:p w14:paraId="6DEF008C" w14:textId="77777777" w:rsidR="00F56048" w:rsidRDefault="00F56048">
      <w:pPr>
        <w:rPr>
          <w:rFonts w:asciiTheme="minorHAnsi" w:hAnsiTheme="minorHAnsi" w:cs="Arial"/>
          <w:bCs/>
          <w:sz w:val="22"/>
          <w:szCs w:val="22"/>
        </w:rPr>
      </w:pPr>
    </w:p>
    <w:p w14:paraId="45F43F1D" w14:textId="08B531CB" w:rsidR="00F56048" w:rsidRDefault="00F56048">
      <w:pPr>
        <w:rPr>
          <w:rFonts w:asciiTheme="minorHAnsi" w:hAnsiTheme="minorHAnsi" w:cs="Arial"/>
          <w:bCs/>
          <w:sz w:val="22"/>
          <w:szCs w:val="22"/>
        </w:rPr>
      </w:pPr>
      <w:r>
        <w:rPr>
          <w:rFonts w:asciiTheme="minorHAnsi" w:hAnsiTheme="minorHAnsi" w:cs="Arial"/>
          <w:bCs/>
          <w:sz w:val="22"/>
          <w:szCs w:val="22"/>
        </w:rPr>
        <w:t>Respectfully submitted,</w:t>
      </w:r>
    </w:p>
    <w:p w14:paraId="08DBAEA0" w14:textId="77777777" w:rsidR="00F56048" w:rsidRDefault="00F56048">
      <w:pPr>
        <w:rPr>
          <w:rFonts w:asciiTheme="minorHAnsi" w:hAnsiTheme="minorHAnsi" w:cs="Arial"/>
          <w:bCs/>
          <w:sz w:val="22"/>
          <w:szCs w:val="22"/>
        </w:rPr>
      </w:pPr>
    </w:p>
    <w:p w14:paraId="61C27DD6" w14:textId="77777777" w:rsidR="00F56048" w:rsidRDefault="00F56048">
      <w:pPr>
        <w:rPr>
          <w:rFonts w:asciiTheme="minorHAnsi" w:hAnsiTheme="minorHAnsi" w:cs="Arial"/>
          <w:bCs/>
          <w:sz w:val="22"/>
          <w:szCs w:val="22"/>
        </w:rPr>
      </w:pPr>
    </w:p>
    <w:p w14:paraId="42C08DDE" w14:textId="77777777" w:rsidR="00F56048" w:rsidRDefault="00F56048">
      <w:pPr>
        <w:rPr>
          <w:rFonts w:asciiTheme="minorHAnsi" w:hAnsiTheme="minorHAnsi" w:cs="Arial"/>
          <w:bCs/>
          <w:sz w:val="22"/>
          <w:szCs w:val="22"/>
        </w:rPr>
      </w:pPr>
    </w:p>
    <w:p w14:paraId="1665B60D" w14:textId="5196F6E6" w:rsidR="00F56048" w:rsidRDefault="00F56048">
      <w:r>
        <w:rPr>
          <w:rFonts w:asciiTheme="minorHAnsi" w:hAnsiTheme="minorHAnsi" w:cs="Arial"/>
          <w:bCs/>
          <w:sz w:val="22"/>
          <w:szCs w:val="22"/>
        </w:rPr>
        <w:t>Julie Marquardt</w:t>
      </w:r>
    </w:p>
    <w:sectPr w:rsidR="00F560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4405" w14:textId="77777777" w:rsidR="00F56048" w:rsidRDefault="00F56048" w:rsidP="00F56048">
      <w:r>
        <w:separator/>
      </w:r>
    </w:p>
  </w:endnote>
  <w:endnote w:type="continuationSeparator" w:id="0">
    <w:p w14:paraId="727B503B" w14:textId="77777777" w:rsidR="00F56048" w:rsidRDefault="00F56048" w:rsidP="00F5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343922"/>
      <w:docPartObj>
        <w:docPartGallery w:val="Page Numbers (Bottom of Page)"/>
        <w:docPartUnique/>
      </w:docPartObj>
    </w:sdtPr>
    <w:sdtEndPr>
      <w:rPr>
        <w:noProof/>
      </w:rPr>
    </w:sdtEndPr>
    <w:sdtContent>
      <w:p w14:paraId="625150A1" w14:textId="634353DE" w:rsidR="00F56048" w:rsidRDefault="00F56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324C2" w14:textId="77777777" w:rsidR="00F56048" w:rsidRDefault="00F5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D6FF" w14:textId="77777777" w:rsidR="00F56048" w:rsidRDefault="00F56048" w:rsidP="00F56048">
      <w:r>
        <w:separator/>
      </w:r>
    </w:p>
  </w:footnote>
  <w:footnote w:type="continuationSeparator" w:id="0">
    <w:p w14:paraId="7C241B30" w14:textId="77777777" w:rsidR="00F56048" w:rsidRDefault="00F56048" w:rsidP="00F56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23"/>
    <w:rsid w:val="00087C80"/>
    <w:rsid w:val="001B5B97"/>
    <w:rsid w:val="007D3123"/>
    <w:rsid w:val="00F5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3A6C"/>
  <w15:chartTrackingRefBased/>
  <w15:docId w15:val="{EFF7047D-0C49-471C-BED2-324652F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2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D31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31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312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312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D312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D312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D312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D312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D312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123"/>
    <w:rPr>
      <w:rFonts w:eastAsiaTheme="majorEastAsia" w:cstheme="majorBidi"/>
      <w:color w:val="272727" w:themeColor="text1" w:themeTint="D8"/>
    </w:rPr>
  </w:style>
  <w:style w:type="paragraph" w:styleId="Title">
    <w:name w:val="Title"/>
    <w:basedOn w:val="Normal"/>
    <w:next w:val="Normal"/>
    <w:link w:val="TitleChar"/>
    <w:uiPriority w:val="10"/>
    <w:qFormat/>
    <w:rsid w:val="007D31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3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12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3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12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D3123"/>
    <w:rPr>
      <w:i/>
      <w:iCs/>
      <w:color w:val="404040" w:themeColor="text1" w:themeTint="BF"/>
    </w:rPr>
  </w:style>
  <w:style w:type="paragraph" w:styleId="ListParagraph">
    <w:name w:val="List Paragraph"/>
    <w:basedOn w:val="Normal"/>
    <w:uiPriority w:val="34"/>
    <w:qFormat/>
    <w:rsid w:val="007D312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D3123"/>
    <w:rPr>
      <w:i/>
      <w:iCs/>
      <w:color w:val="0F4761" w:themeColor="accent1" w:themeShade="BF"/>
    </w:rPr>
  </w:style>
  <w:style w:type="paragraph" w:styleId="IntenseQuote">
    <w:name w:val="Intense Quote"/>
    <w:basedOn w:val="Normal"/>
    <w:next w:val="Normal"/>
    <w:link w:val="IntenseQuoteChar"/>
    <w:uiPriority w:val="30"/>
    <w:qFormat/>
    <w:rsid w:val="007D31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D3123"/>
    <w:rPr>
      <w:i/>
      <w:iCs/>
      <w:color w:val="0F4761" w:themeColor="accent1" w:themeShade="BF"/>
    </w:rPr>
  </w:style>
  <w:style w:type="character" w:styleId="IntenseReference">
    <w:name w:val="Intense Reference"/>
    <w:basedOn w:val="DefaultParagraphFont"/>
    <w:uiPriority w:val="32"/>
    <w:qFormat/>
    <w:rsid w:val="007D3123"/>
    <w:rPr>
      <w:b/>
      <w:bCs/>
      <w:smallCaps/>
      <w:color w:val="0F4761" w:themeColor="accent1" w:themeShade="BF"/>
      <w:spacing w:val="5"/>
    </w:rPr>
  </w:style>
  <w:style w:type="paragraph" w:styleId="Header">
    <w:name w:val="header"/>
    <w:basedOn w:val="Normal"/>
    <w:link w:val="HeaderChar"/>
    <w:uiPriority w:val="99"/>
    <w:unhideWhenUsed/>
    <w:rsid w:val="00F56048"/>
    <w:pPr>
      <w:tabs>
        <w:tab w:val="center" w:pos="4680"/>
        <w:tab w:val="right" w:pos="9360"/>
      </w:tabs>
    </w:pPr>
  </w:style>
  <w:style w:type="character" w:customStyle="1" w:styleId="HeaderChar">
    <w:name w:val="Header Char"/>
    <w:basedOn w:val="DefaultParagraphFont"/>
    <w:link w:val="Header"/>
    <w:uiPriority w:val="99"/>
    <w:rsid w:val="00F5604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56048"/>
    <w:pPr>
      <w:tabs>
        <w:tab w:val="center" w:pos="4680"/>
        <w:tab w:val="right" w:pos="9360"/>
      </w:tabs>
    </w:pPr>
  </w:style>
  <w:style w:type="character" w:customStyle="1" w:styleId="FooterChar">
    <w:name w:val="Footer Char"/>
    <w:basedOn w:val="DefaultParagraphFont"/>
    <w:link w:val="Footer"/>
    <w:uiPriority w:val="99"/>
    <w:rsid w:val="00F5604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FBE3-E6B3-4FCF-B747-06AC11D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1</cp:revision>
  <cp:lastPrinted>2025-01-24T17:43:00Z</cp:lastPrinted>
  <dcterms:created xsi:type="dcterms:W3CDTF">2025-01-24T16:55:00Z</dcterms:created>
  <dcterms:modified xsi:type="dcterms:W3CDTF">2025-01-24T17:43:00Z</dcterms:modified>
</cp:coreProperties>
</file>